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中南人文交流智库论坛参会回执</w:t>
      </w:r>
    </w:p>
    <w:bookmarkEnd w:id="0"/>
    <w:p>
      <w:pPr>
        <w:pStyle w:val="2"/>
        <w:ind w:left="840" w:hanging="420"/>
      </w:pPr>
    </w:p>
    <w:tbl>
      <w:tblPr>
        <w:tblStyle w:val="3"/>
        <w:tblW w:w="8443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2765"/>
        <w:gridCol w:w="1573"/>
        <w:gridCol w:w="23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6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参会者姓名</w:t>
            </w:r>
          </w:p>
        </w:tc>
        <w:tc>
          <w:tcPr>
            <w:tcW w:w="43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入住时间</w:t>
            </w:r>
          </w:p>
        </w:tc>
        <w:tc>
          <w:tcPr>
            <w:tcW w:w="2765" w:type="dxa"/>
            <w:tcBorders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8月___日</w:t>
            </w:r>
          </w:p>
        </w:tc>
        <w:tc>
          <w:tcPr>
            <w:tcW w:w="15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离会时间</w:t>
            </w:r>
          </w:p>
        </w:tc>
        <w:tc>
          <w:tcPr>
            <w:tcW w:w="2329" w:type="dxa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8月___日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房间要求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ind w:firstLine="1200" w:firstLineChars="500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softHyphen/>
            </w: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softHyphen/>
            </w:r>
            <w:r>
              <w:rPr>
                <w:rFonts w:ascii="仿宋_GB2312" w:hAnsi="仿宋" w:eastAsia="仿宋_GB2312" w:cs="仿宋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单间 </w:t>
            </w: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hAnsi="仿宋" w:eastAsia="仿宋_GB2312" w:cs="仿宋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标间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43" w:type="dxa"/>
            <w:gridSpan w:val="4"/>
            <w:vAlign w:val="center"/>
          </w:tcPr>
          <w:p>
            <w:pPr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是否参加8月23日下午的主题论坛？        □是          □否</w:t>
            </w:r>
          </w:p>
        </w:tc>
      </w:tr>
    </w:tbl>
    <w:p>
      <w:pPr>
        <w:ind w:firstLine="420" w:firstLineChars="200"/>
        <w:jc w:val="left"/>
      </w:pPr>
      <w:r>
        <w:rPr>
          <w:rFonts w:hint="eastAsia"/>
        </w:rPr>
        <w:t>联系人及电话：                                     单位公章：</w:t>
      </w: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E302D"/>
    <w:rsid w:val="228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2019-08-09T16:16:00Z</dcterms:created>
  <dc:creator>洛克</dc:creator>
  <cp:lastModifiedBy>洛克</cp:lastModifiedBy>
  <dcterms:modified xsi:type="dcterms:W3CDTF">2019-08-09T16:17:17Z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